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E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52"/>
          <w:lang w:val="en-US" w:eastAsia="zh-CN"/>
        </w:rPr>
        <w:t>三亚学院2026年普通高校专升本退役大学生士兵专项计划考试安排表</w:t>
      </w:r>
    </w:p>
    <w:p w14:paraId="48713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color w:val="auto"/>
          <w:sz w:val="44"/>
          <w:szCs w:val="52"/>
          <w:lang w:val="en-US" w:eastAsia="zh-CN"/>
        </w:rPr>
      </w:pPr>
    </w:p>
    <w:tbl>
      <w:tblPr>
        <w:tblStyle w:val="2"/>
        <w:tblW w:w="152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985"/>
        <w:gridCol w:w="887"/>
        <w:gridCol w:w="1696"/>
        <w:gridCol w:w="1327"/>
        <w:gridCol w:w="1431"/>
        <w:gridCol w:w="2217"/>
        <w:gridCol w:w="2704"/>
        <w:gridCol w:w="968"/>
        <w:gridCol w:w="1536"/>
      </w:tblGrid>
      <w:tr w14:paraId="7E37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4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E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考试专业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A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2F5BC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4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6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考试内容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2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0F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官网链接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46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3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2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1DE4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2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7B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材料核验(全体考生)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5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219DA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70BBD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20DEF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002A5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7BB37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65A1F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758F5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176AF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46DC1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47305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21F73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2026年3月28日</w:t>
            </w:r>
          </w:p>
          <w:p w14:paraId="642FF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56A94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348C0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65CBF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56BA1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1E166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33E5B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70468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45861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3AC9D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31206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60495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1E1E8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2026年3月28日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8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14</w:t>
            </w:r>
            <w:r>
              <w:rPr>
                <w:rStyle w:val="5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  <w:t>：</w:t>
            </w:r>
            <w:r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  <w:t>15-14</w:t>
            </w:r>
            <w:r>
              <w:rPr>
                <w:rStyle w:val="5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  <w:t>：</w:t>
            </w:r>
            <w:r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  <w:t>45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9F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考试资格报名材料及综合考查相关材料核验。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D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9F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35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如下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25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D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-</w:t>
            </w:r>
          </w:p>
        </w:tc>
      </w:tr>
      <w:tr w14:paraId="70A5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C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5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32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D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0B22F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7C5EF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4825C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0C53C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289A0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5B3D6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6290C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20297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15</w:t>
            </w:r>
            <w:r>
              <w:rPr>
                <w:rStyle w:val="5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  <w:t>：</w:t>
            </w:r>
            <w:r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  <w:t>00-18</w:t>
            </w:r>
            <w:r>
              <w:rPr>
                <w:rStyle w:val="5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  <w:t>：</w:t>
            </w:r>
            <w:r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  <w:t>00</w:t>
            </w:r>
          </w:p>
          <w:p w14:paraId="11D75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12715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3C758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47826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5EF0A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49BF6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2D302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0D10B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11260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346D1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55F8E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0BD19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552BA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0F479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15</w:t>
            </w:r>
            <w:r>
              <w:rPr>
                <w:rStyle w:val="5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  <w:t>：</w:t>
            </w:r>
            <w:r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  <w:t>00-18</w:t>
            </w:r>
            <w:r>
              <w:rPr>
                <w:rStyle w:val="5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  <w:t>：</w:t>
            </w:r>
            <w:r>
              <w:rPr>
                <w:rStyle w:val="6"/>
                <w:rFonts w:hint="eastAsia" w:ascii="Times New Roman" w:hAnsi="Times New Roman" w:eastAsia="仿宋_GB2312" w:cs="仿宋_GB2312"/>
                <w:color w:val="auto"/>
                <w:sz w:val="24"/>
                <w:szCs w:val="28"/>
                <w:lang w:val="en-US" w:eastAsia="zh-CN" w:bidi="ar"/>
              </w:rPr>
              <w:t>00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F7F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4BADDE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0BCF1E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54D85E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2C4159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1B0135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1.职业技能综合面试；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2.个人专业学习情况；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3.荣誉加分项。</w:t>
            </w:r>
          </w:p>
          <w:p w14:paraId="4E93D9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2D020C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21336A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1891F9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47F68C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61294F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  <w:p w14:paraId="326BA6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1.职业技能综合面试；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2.个人专业学习情况；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3.荣誉加分项。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D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0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"https://caijing.sanyau.edu.cn/" </w:instrTex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  <w:t>https://caijing.sanyau.edu.cn/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1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三亚学院书新三号楼四楼409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8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6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13551258215</w:t>
            </w:r>
          </w:p>
        </w:tc>
      </w:tr>
      <w:tr w14:paraId="4691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8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38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E2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81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03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F2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2E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9B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08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2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</w:tr>
      <w:tr w14:paraId="0C04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3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E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法学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9D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B9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0F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2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法学院/自贸港国际法学院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A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"https://fx.sanyau.edu.cn/" </w:instrTex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  <w:t>https://fx.sanyau.edu.cn/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5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三亚学院东区书明楼D413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5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胡老师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5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15607609697</w:t>
            </w:r>
          </w:p>
        </w:tc>
      </w:tr>
      <w:tr w14:paraId="5C56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49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2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A6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2E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77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1B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4B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"https://guanli.sanyau.edu.cn/" </w:instrTex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  <w:t>https://guanli.sanyau.edu.cn/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7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三亚学院书新二号楼2西206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B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8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13637534131</w:t>
            </w:r>
          </w:p>
        </w:tc>
      </w:tr>
      <w:tr w14:paraId="5D83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9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0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C2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89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27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7C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9A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E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89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3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</w:tr>
      <w:tr w14:paraId="47BD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8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C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FF2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5AE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EE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AE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7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5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F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F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</w:tr>
      <w:tr w14:paraId="4B95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1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5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10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DB2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08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52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健康产业管理学院</w:t>
            </w: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C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"https://jkxy.sanyau.edu.cn/" </w:instrTex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  <w:t>https://jkxy.sanyau.edu.cn/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4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三亚学院书风楼303康管学院会议室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D5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CF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13804137021</w:t>
            </w:r>
          </w:p>
        </w:tc>
      </w:tr>
      <w:tr w14:paraId="3B3F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3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A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0C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1E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6A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8E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1D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8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8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7F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</w:tr>
      <w:tr w14:paraId="6C5E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E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5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AA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AA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35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0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旅业管理学院/国际酒店管理学院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4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"https://lvyou.sanyau.edu.cn/" </w:instrTex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  <w:t>https://lvyou.sanyau.edu.cn/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8B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三亚学院数字文旅综合实验室讨论室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0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余老师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8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18789007577</w:t>
            </w:r>
          </w:p>
        </w:tc>
      </w:tr>
      <w:tr w14:paraId="3E09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F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B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B9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11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DA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F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1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"https://renwen.sanyau.edu.cn/" </w:instrTex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  <w:t>https://renwen.sanyau.edu.cn/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B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三亚学院东区书明楼A411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6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龚老师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9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13876426051</w:t>
            </w:r>
          </w:p>
        </w:tc>
      </w:tr>
      <w:tr w14:paraId="6C32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5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E7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96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D46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63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AD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49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1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3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E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</w:tr>
      <w:tr w14:paraId="2F1F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C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B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97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0A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24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B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B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"https://shehui.sanyau.edu.cn/" </w:instrTex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  <w:t>https://shehui.sanyau.edu.cn/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9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三亚学院东区书明楼D105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F9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庞老师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4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13163668688</w:t>
            </w:r>
          </w:p>
        </w:tc>
      </w:tr>
      <w:tr w14:paraId="7E0E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D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E0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A3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29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A07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B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盛宝金融科技商学院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B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"https://shengbao.sanyau.edu.cn/" </w:instrTex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  <w:t>https://shengbao.sanyau.edu.cn/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6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三亚学院社科楼中103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9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曾老师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F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18708992251</w:t>
            </w:r>
          </w:p>
        </w:tc>
      </w:tr>
      <w:tr w14:paraId="6722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3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2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29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94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BD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F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2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"https://wy.sanyau.edu.cn/" </w:instrTex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  <w:t>https://wy.sanyau.edu.cn/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F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三亚学院书知一号楼1410会议室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E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余老师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5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18976287796</w:t>
            </w:r>
          </w:p>
        </w:tc>
      </w:tr>
      <w:tr w14:paraId="2813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9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4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83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23F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21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DF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0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"https://iie.sanyau.edu.cn/" </w:instrTex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  <w:t>https://iie.sanyau.edu.cn/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F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三亚学院书新四号楼4楼会议室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B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A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18608986069</w:t>
            </w:r>
          </w:p>
        </w:tc>
      </w:tr>
      <w:tr w14:paraId="6D0E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3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4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C1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B7D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02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C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艺术学院/国际设计学院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A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"https://art.sanyau.edu.cn/" </w:instrTex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  <w:t>https://art.sanyau.edu.cn/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E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三亚学院书德楼三楼会议室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5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7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13005075508</w:t>
            </w:r>
          </w:p>
        </w:tc>
      </w:tr>
      <w:tr w14:paraId="2036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E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F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E8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3A2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49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C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0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"https://yinyue.sanyau.edu.cn/" </w:instrTex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single"/>
              </w:rPr>
              <w:t>https://yinyue.sanyau.edu.cn/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A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三亚学院琴房区综合一/数字音乐中心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5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C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8"/>
                <w:u w:val="none"/>
                <w:lang w:val="en-US" w:eastAsia="zh-CN" w:bidi="ar"/>
              </w:rPr>
              <w:t>13204513396</w:t>
            </w:r>
          </w:p>
        </w:tc>
      </w:tr>
    </w:tbl>
    <w:p w14:paraId="1DCC30B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B0587"/>
    <w:rsid w:val="408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2026-02-13T03:33:00Z</dcterms:created>
  <dc:creator>万人迷</dc:creator>
  <cp:lastModifiedBy>万人迷</cp:lastModifiedBy>
  <dcterms:modified xsi:type="dcterms:W3CDTF">2026-02-13T03:34:06Z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15073E2D60AB4B639A323B105D57AE63_11</vt:lpwstr>
  </property>
  <property fmtid="{D5CDD505-2E9C-101B-9397-08002B2CF9AE}" pid="4" name="KSOTemplateDocerSaveRecord">
    <vt:lpwstr>eyJoZGlkIjoiYjMxYmI1ZTk0OTE0Yjc2ZTRjZGU0ZjJjYWNjM2Q2YWUiLCJ1c2VySWQiOiI3MDA0NzIxMzkifQ==</vt:lpwstr>
  </property>
</Properties>
</file>